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F7" w:rsidRDefault="006A3EF7">
      <w:bookmarkStart w:id="0" w:name="_GoBack"/>
      <w:bookmarkEnd w:id="0"/>
    </w:p>
    <w:p w:rsidR="006A3EF7" w:rsidRPr="006A3EF7" w:rsidRDefault="00650F50" w:rsidP="006A3EF7">
      <w:pPr>
        <w:jc w:val="left"/>
        <w:rPr>
          <w:b/>
          <w:lang w:val="ro-RO"/>
        </w:rPr>
      </w:pPr>
      <w:r>
        <w:rPr>
          <w:lang w:val="ro-RO"/>
        </w:rPr>
        <w:t xml:space="preserve">Absolvent: </w:t>
      </w:r>
      <w:r w:rsidR="006A3EF7" w:rsidRPr="006A3EF7">
        <w:rPr>
          <w:lang w:val="ro-RO"/>
        </w:rPr>
        <w:t>Danciu</w:t>
      </w:r>
      <w:r>
        <w:rPr>
          <w:lang w:val="ro-RO"/>
        </w:rPr>
        <w:t xml:space="preserve"> Mihaela</w:t>
      </w:r>
      <w:r w:rsidR="006A3EF7">
        <w:rPr>
          <w:lang w:val="ro-RO"/>
        </w:rPr>
        <w:t xml:space="preserve">                                                         </w:t>
      </w:r>
    </w:p>
    <w:p w:rsidR="006A3EF7" w:rsidRPr="006A3EF7" w:rsidRDefault="006A3EF7">
      <w:pPr>
        <w:rPr>
          <w:lang w:val="ro-RO"/>
        </w:rPr>
      </w:pPr>
      <w:r w:rsidRPr="006A3EF7">
        <w:rPr>
          <w:lang w:val="ro-RO"/>
        </w:rPr>
        <w:t>UNIVERSITATEA TEHNICĂ DIN CLUJ-NAPOCA</w:t>
      </w:r>
      <w:r w:rsidR="00B03A91">
        <w:rPr>
          <w:lang w:val="ro-RO"/>
        </w:rPr>
        <w:t xml:space="preserve">                                        </w:t>
      </w:r>
    </w:p>
    <w:p w:rsidR="006A3EF7" w:rsidRPr="006A3EF7" w:rsidRDefault="006A3EF7">
      <w:pPr>
        <w:rPr>
          <w:lang w:val="ro-RO"/>
        </w:rPr>
      </w:pPr>
      <w:r w:rsidRPr="006A3EF7">
        <w:rPr>
          <w:lang w:val="ro-RO"/>
        </w:rPr>
        <w:t>Facultatea de Științe</w:t>
      </w:r>
    </w:p>
    <w:p w:rsidR="006A3EF7" w:rsidRDefault="006A3EF7">
      <w:pPr>
        <w:rPr>
          <w:lang w:val="ro-RO"/>
        </w:rPr>
      </w:pPr>
      <w:r w:rsidRPr="006A3EF7">
        <w:rPr>
          <w:lang w:val="ro-RO"/>
        </w:rPr>
        <w:t>Specializarea: Chimie medicală III</w:t>
      </w:r>
    </w:p>
    <w:p w:rsidR="00650F50" w:rsidRDefault="00650F50">
      <w:pPr>
        <w:rPr>
          <w:lang w:val="ro-RO"/>
        </w:rPr>
      </w:pPr>
      <w:r>
        <w:rPr>
          <w:lang w:val="ro-RO"/>
        </w:rPr>
        <w:t>Coordonator: Prof.Dr.Ing. Anca Peter</w:t>
      </w:r>
    </w:p>
    <w:p w:rsidR="006A3EF7" w:rsidRDefault="006A3EF7">
      <w:pPr>
        <w:rPr>
          <w:rStyle w:val="Hyperlink"/>
          <w:lang w:val="ro-RO"/>
        </w:rPr>
      </w:pPr>
      <w:r>
        <w:rPr>
          <w:lang w:val="ro-RO"/>
        </w:rPr>
        <w:t xml:space="preserve">Email: </w:t>
      </w:r>
      <w:hyperlink r:id="rId7" w:history="1">
        <w:r w:rsidRPr="009A6ABB">
          <w:rPr>
            <w:rStyle w:val="Hyperlink"/>
            <w:lang w:val="ro-RO"/>
          </w:rPr>
          <w:t>mihaeladanciu123@gmail.com</w:t>
        </w:r>
      </w:hyperlink>
    </w:p>
    <w:p w:rsidR="00BE2B1D" w:rsidRDefault="00BE2B1D">
      <w:pPr>
        <w:rPr>
          <w:lang w:val="ro-RO"/>
        </w:rPr>
      </w:pPr>
    </w:p>
    <w:p w:rsidR="00BE2B1D" w:rsidRPr="006A3EF7" w:rsidRDefault="00BE2B1D" w:rsidP="00BE2B1D">
      <w:pPr>
        <w:jc w:val="center"/>
        <w:rPr>
          <w:rFonts w:ascii="Times New Roman" w:hAnsi="Times New Roman"/>
          <w:b/>
          <w:bCs/>
          <w:sz w:val="40"/>
          <w:szCs w:val="40"/>
          <w:lang w:val="ro-RO"/>
        </w:rPr>
      </w:pPr>
      <w:r w:rsidRPr="006A3EF7">
        <w:rPr>
          <w:rFonts w:ascii="Times New Roman" w:hAnsi="Times New Roman"/>
          <w:b/>
          <w:bCs/>
          <w:sz w:val="40"/>
          <w:szCs w:val="40"/>
          <w:lang w:val="ro-RO"/>
        </w:rPr>
        <w:t xml:space="preserve">Matrici de fosfat modificate cu alcool polivinilic, chitosan și diferiți ioni metalici cu aplicații în domeniul medical </w:t>
      </w:r>
    </w:p>
    <w:p w:rsidR="00B03A91" w:rsidRDefault="00B03A91">
      <w:pPr>
        <w:rPr>
          <w:lang w:val="ro-RO"/>
        </w:rPr>
      </w:pPr>
    </w:p>
    <w:p w:rsidR="00B478D3" w:rsidRDefault="00B478D3" w:rsidP="00B478D3">
      <w:pPr>
        <w:rPr>
          <w:lang w:val="ro-RO"/>
        </w:rPr>
      </w:pPr>
      <w:r>
        <w:rPr>
          <w:b/>
          <w:lang w:val="ro-RO"/>
        </w:rPr>
        <w:t>Abstract</w:t>
      </w:r>
    </w:p>
    <w:p w:rsidR="00B478D3" w:rsidRDefault="00B478D3" w:rsidP="00B478D3">
      <w:pPr>
        <w:rPr>
          <w:lang w:val="ro-RO"/>
        </w:rPr>
      </w:pPr>
      <w:r>
        <w:rPr>
          <w:lang w:val="ro-RO"/>
        </w:rPr>
        <w:tab/>
      </w:r>
      <w:r w:rsidR="00B03A91">
        <w:rPr>
          <w:lang w:val="ro-RO"/>
        </w:rPr>
        <w:t>Studiul a avut ca scop dezvoltarea unor filme de chitosan- alcool polivinilic modificate cu azotat de calciu, zinc și magneziu și evaluarea caracteristicilor acestora, respectiv morfologia prin microscopie optică, structura prin spectroscopie FTIR, capacitatea de reținere a apei, a glucozei și albuminei, porozitatea, biodegradabilitatea indusă în vitro de enzime, precum și capacitatea de reținere a celulelor roșii din sânge.</w:t>
      </w:r>
    </w:p>
    <w:p w:rsidR="00351311" w:rsidRDefault="00351311" w:rsidP="00B478D3">
      <w:pPr>
        <w:rPr>
          <w:rFonts w:cs="Calibri"/>
          <w:lang w:val="ro-RO"/>
        </w:rPr>
      </w:pPr>
      <w:r>
        <w:rPr>
          <w:lang w:val="ro-RO"/>
        </w:rPr>
        <w:tab/>
        <w:t xml:space="preserve">Obiectivele studiului sunt: </w:t>
      </w:r>
      <w:r>
        <w:rPr>
          <w:rFonts w:cs="Calibri"/>
          <w:lang w:val="ro-RO"/>
        </w:rPr>
        <w:t>d</w:t>
      </w:r>
      <w:r w:rsidRPr="00B317BF">
        <w:rPr>
          <w:rFonts w:cs="Calibri"/>
          <w:lang w:val="ro-RO"/>
        </w:rPr>
        <w:t>ezvoltarea matricilor;</w:t>
      </w:r>
      <w:r>
        <w:rPr>
          <w:rFonts w:cs="Calibri"/>
          <w:lang w:val="ro-RO"/>
        </w:rPr>
        <w:t xml:space="preserve"> c</w:t>
      </w:r>
      <w:r w:rsidRPr="00B317BF">
        <w:rPr>
          <w:rFonts w:cs="Calibri"/>
          <w:lang w:val="ro-RO"/>
        </w:rPr>
        <w:t>aracterizarea lor din punct de vedere morfologic, structural, al determinării capacității de reținere a apei, porozității, biodegradabilității și absorbției de materie organică</w:t>
      </w:r>
      <w:r w:rsidRPr="00B317BF">
        <w:rPr>
          <w:rFonts w:cs="Calibri"/>
        </w:rPr>
        <w:t>;</w:t>
      </w:r>
      <w:r>
        <w:rPr>
          <w:rFonts w:cs="Calibri"/>
        </w:rPr>
        <w:t xml:space="preserve"> </w:t>
      </w:r>
      <w:r w:rsidRPr="00B317BF">
        <w:rPr>
          <w:rFonts w:cs="Calibri"/>
          <w:lang w:val="ro-RO"/>
        </w:rPr>
        <w:t>evaluarea potențialului acestuia de a fi utilizate în domeniul medical.</w:t>
      </w:r>
    </w:p>
    <w:p w:rsidR="00351311" w:rsidRPr="00B36A6F" w:rsidRDefault="00351311" w:rsidP="00351311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cs="Calibri"/>
          <w:lang w:val="ro-RO"/>
        </w:rPr>
        <w:tab/>
        <w:t xml:space="preserve">Partea practică </w:t>
      </w:r>
      <w:r w:rsidRPr="00351311">
        <w:rPr>
          <w:rFonts w:cs="Calibri"/>
          <w:lang w:val="ro-RO"/>
        </w:rPr>
        <w:t>conține informații despre matrici de fosfat modificate cu alcool polivinilic, chitosan și diferiți ioni metalici cu aplicații în domeniul medical, precum și rezultatele și discuțiile studiului.</w:t>
      </w:r>
    </w:p>
    <w:p w:rsidR="00351311" w:rsidRPr="00351311" w:rsidRDefault="00351311" w:rsidP="00351311">
      <w:pPr>
        <w:rPr>
          <w:lang w:val="ro-RO"/>
        </w:rPr>
      </w:pPr>
      <w:r>
        <w:rPr>
          <w:lang w:val="ro-RO"/>
        </w:rPr>
        <w:tab/>
      </w:r>
      <w:r w:rsidR="00B478D3" w:rsidRPr="00B478D3">
        <w:rPr>
          <w:lang w:val="ro-RO"/>
        </w:rPr>
        <w:t>Diverse tipuri de polimeri derivați natural (de exemplu, alginat, chitină, chitosan, celuloză, gelatină, m</w:t>
      </w:r>
      <w:r w:rsidR="00B478D3">
        <w:rPr>
          <w:lang w:val="ro-RO"/>
        </w:rPr>
        <w:t>ătase, amidon) au fost utilizați</w:t>
      </w:r>
      <w:r w:rsidR="00B478D3" w:rsidRPr="00B478D3">
        <w:rPr>
          <w:lang w:val="ro-RO"/>
        </w:rPr>
        <w:t xml:space="preserve"> în schele concepute pentru aplicații de inginerie a țesutului osos pentru a imita colagenul de tip I. Unul dintre cei</w:t>
      </w:r>
      <w:r w:rsidR="00B478D3">
        <w:rPr>
          <w:lang w:val="ro-RO"/>
        </w:rPr>
        <w:t xml:space="preserve"> mai larg studiaț</w:t>
      </w:r>
      <w:r w:rsidR="00B478D3" w:rsidRPr="00B478D3">
        <w:rPr>
          <w:lang w:val="ro-RO"/>
        </w:rPr>
        <w:t>i b</w:t>
      </w:r>
      <w:r w:rsidR="00B478D3">
        <w:rPr>
          <w:lang w:val="ro-RO"/>
        </w:rPr>
        <w:t xml:space="preserve">iopolimeri este chitosanul. </w:t>
      </w:r>
      <w:r w:rsidR="00B478D3" w:rsidRPr="00B478D3">
        <w:rPr>
          <w:lang w:val="ro-RO"/>
        </w:rPr>
        <w:t>Chitosanul singur nu este osteoinductiv și necesită combinație cu o fază anorganică bioactivă pentru a modula diferențierea celulelor stem că</w:t>
      </w:r>
      <w:r w:rsidR="00B478D3">
        <w:rPr>
          <w:lang w:val="ro-RO"/>
        </w:rPr>
        <w:t>tre un fenotip osteoblast</w:t>
      </w:r>
      <w:r w:rsidR="00B478D3" w:rsidRPr="00B478D3">
        <w:rPr>
          <w:lang w:val="ro-RO"/>
        </w:rPr>
        <w:t>.</w:t>
      </w:r>
      <w:r w:rsidR="00B478D3">
        <w:rPr>
          <w:lang w:val="ro-RO"/>
        </w:rPr>
        <w:t xml:space="preserve"> </w:t>
      </w:r>
    </w:p>
    <w:p w:rsidR="00B478D3" w:rsidRPr="00B478D3" w:rsidRDefault="00351311" w:rsidP="00B317BF">
      <w:pPr>
        <w:rPr>
          <w:lang w:val="ro-RO"/>
        </w:rPr>
      </w:pPr>
      <w:r>
        <w:rPr>
          <w:rFonts w:cs="Calibri"/>
          <w:lang w:val="ro-RO"/>
        </w:rPr>
        <w:tab/>
      </w:r>
      <w:r w:rsidR="00B478D3" w:rsidRPr="00B478D3">
        <w:rPr>
          <w:lang w:val="ro-RO"/>
        </w:rPr>
        <w:t xml:space="preserve">Rezultatele au arătat că pelicula care conține Zn </w:t>
      </w:r>
      <w:r w:rsidR="00B478D3" w:rsidRPr="00B478D3">
        <w:rPr>
          <w:vertAlign w:val="superscript"/>
          <w:lang w:val="ro-RO"/>
        </w:rPr>
        <w:t xml:space="preserve">2+ </w:t>
      </w:r>
      <w:r w:rsidR="00B478D3" w:rsidRPr="00B478D3">
        <w:rPr>
          <w:lang w:val="ro-RO"/>
        </w:rPr>
        <w:t>are cea mai mare capacitate de reținere a apei (cu 50% mai mare decât cea a chitosan-alcool polivinilic), că prezența ionilor metalici reduce porozitatea materialului (cu ~</w:t>
      </w:r>
      <w:r w:rsidR="00B478D3">
        <w:rPr>
          <w:lang w:val="ro-RO"/>
        </w:rPr>
        <w:t xml:space="preserve"> 19% decât cea a chitosanului</w:t>
      </w:r>
      <w:r w:rsidR="00B478D3" w:rsidRPr="00B478D3">
        <w:rPr>
          <w:lang w:val="ro-RO"/>
        </w:rPr>
        <w:t>-</w:t>
      </w:r>
      <w:r w:rsidR="00B478D3">
        <w:rPr>
          <w:lang w:val="ro-RO"/>
        </w:rPr>
        <w:t xml:space="preserve"> alcool polivinilic) și nu influențează </w:t>
      </w:r>
      <w:r w:rsidR="00B478D3" w:rsidRPr="00B478D3">
        <w:rPr>
          <w:lang w:val="ro-RO"/>
        </w:rPr>
        <w:lastRenderedPageBreak/>
        <w:t>semnificati</w:t>
      </w:r>
      <w:r w:rsidR="00B478D3">
        <w:rPr>
          <w:lang w:val="ro-RO"/>
        </w:rPr>
        <w:t>v gradul de degradare enzimatică</w:t>
      </w:r>
      <w:r w:rsidR="00B478D3" w:rsidRPr="00B478D3">
        <w:rPr>
          <w:lang w:val="ro-RO"/>
        </w:rPr>
        <w:t>. Filmul care conține toți cei trei ioni metalici a prezentat cea mai mare capacitate de absorbție a glucozei (46% decât cea a chitosan-polialcoolului vinilic</w:t>
      </w:r>
      <w:r w:rsidR="00B478D3">
        <w:rPr>
          <w:lang w:val="ro-RO"/>
        </w:rPr>
        <w:t>)</w:t>
      </w:r>
      <w:r w:rsidR="00B478D3" w:rsidRPr="00B478D3">
        <w:rPr>
          <w:lang w:val="ro-RO"/>
        </w:rPr>
        <w:t>, dar a dat rezultate mai puțin satisfăcătoare în ceea ce privește capacitatea de absorbție a albuminei în comparație cu filmul de chitosan-polivinil alcool nemodificat.</w:t>
      </w:r>
    </w:p>
    <w:p w:rsidR="005F7FF9" w:rsidRPr="005F7FF9" w:rsidRDefault="005F7FF9" w:rsidP="005F7FF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lang w:val="ro-RO"/>
        </w:rPr>
      </w:pPr>
      <w:r>
        <w:rPr>
          <w:lang w:val="ro-RO"/>
        </w:rPr>
        <w:tab/>
      </w:r>
      <w:r w:rsidRPr="005F7FF9">
        <w:rPr>
          <w:lang w:val="ro-RO"/>
        </w:rPr>
        <w:t>Concluzia este că pelicula de chitosan-polivinil alcool modificat cu</w:t>
      </w:r>
      <w:r w:rsidR="000D40B3">
        <w:rPr>
          <w:lang w:val="ro-RO"/>
        </w:rPr>
        <w:t xml:space="preserve"> </w:t>
      </w:r>
      <w:r w:rsidR="000D40B3" w:rsidRPr="000D40B3">
        <w:rPr>
          <w:bCs/>
          <w:sz w:val="20"/>
          <w:szCs w:val="20"/>
        </w:rPr>
        <w:t xml:space="preserve">Zn </w:t>
      </w:r>
      <w:r w:rsidR="000D40B3" w:rsidRPr="000D40B3">
        <w:rPr>
          <w:bCs/>
          <w:sz w:val="20"/>
          <w:szCs w:val="20"/>
          <w:vertAlign w:val="superscript"/>
        </w:rPr>
        <w:t>2+</w:t>
      </w:r>
      <w:r w:rsidRPr="005F7FF9">
        <w:rPr>
          <w:lang w:val="ro-RO"/>
        </w:rPr>
        <w:t xml:space="preserve"> este cea mai bună în ceea ce privește retenția de apă, globulele roșii și adsorbția glucozei, astfel că poate fi un posibil candidat pentru aplicații medicale.</w:t>
      </w:r>
    </w:p>
    <w:p w:rsidR="00B478D3" w:rsidRPr="00B478D3" w:rsidRDefault="00B478D3" w:rsidP="00B478D3">
      <w:pPr>
        <w:rPr>
          <w:lang w:val="ro-RO"/>
        </w:rPr>
      </w:pPr>
    </w:p>
    <w:p w:rsidR="00B478D3" w:rsidRDefault="00B478D3">
      <w:pPr>
        <w:rPr>
          <w:b/>
          <w:lang w:val="ro-RO"/>
        </w:rPr>
      </w:pPr>
    </w:p>
    <w:p w:rsidR="00B478D3" w:rsidRPr="00B478D3" w:rsidRDefault="00B478D3" w:rsidP="00B478D3">
      <w:pPr>
        <w:rPr>
          <w:lang w:val="ro-RO"/>
        </w:rPr>
      </w:pPr>
    </w:p>
    <w:p w:rsidR="00B478D3" w:rsidRPr="00B478D3" w:rsidRDefault="00B478D3" w:rsidP="00B478D3">
      <w:pPr>
        <w:rPr>
          <w:lang w:val="ro-RO"/>
        </w:rPr>
      </w:pPr>
    </w:p>
    <w:p w:rsidR="00B478D3" w:rsidRPr="00B478D3" w:rsidRDefault="00B478D3" w:rsidP="00B478D3">
      <w:pPr>
        <w:rPr>
          <w:lang w:val="ro-RO"/>
        </w:rPr>
      </w:pPr>
    </w:p>
    <w:p w:rsidR="00B478D3" w:rsidRPr="00B478D3" w:rsidRDefault="00B478D3" w:rsidP="00B478D3">
      <w:pPr>
        <w:rPr>
          <w:lang w:val="ro-RO"/>
        </w:rPr>
      </w:pPr>
    </w:p>
    <w:p w:rsidR="00B478D3" w:rsidRPr="00B478D3" w:rsidRDefault="00B478D3" w:rsidP="00B478D3">
      <w:pPr>
        <w:rPr>
          <w:lang w:val="ro-RO"/>
        </w:rPr>
      </w:pPr>
    </w:p>
    <w:p w:rsidR="00B478D3" w:rsidRDefault="00B478D3" w:rsidP="00B478D3">
      <w:pPr>
        <w:rPr>
          <w:lang w:val="ro-RO"/>
        </w:rPr>
      </w:pPr>
    </w:p>
    <w:p w:rsidR="00B478D3" w:rsidRPr="00B478D3" w:rsidRDefault="00B478D3" w:rsidP="00B478D3">
      <w:pPr>
        <w:tabs>
          <w:tab w:val="left" w:pos="5088"/>
        </w:tabs>
        <w:rPr>
          <w:lang w:val="ro-RO"/>
        </w:rPr>
      </w:pPr>
      <w:r>
        <w:rPr>
          <w:lang w:val="ro-RO"/>
        </w:rPr>
        <w:tab/>
      </w:r>
    </w:p>
    <w:sectPr w:rsidR="00B478D3" w:rsidRPr="00B4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DA" w:rsidRDefault="004B42DA" w:rsidP="006A3EF7">
      <w:pPr>
        <w:spacing w:line="240" w:lineRule="auto"/>
      </w:pPr>
      <w:r>
        <w:separator/>
      </w:r>
    </w:p>
  </w:endnote>
  <w:endnote w:type="continuationSeparator" w:id="0">
    <w:p w:rsidR="004B42DA" w:rsidRDefault="004B42DA" w:rsidP="006A3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DA" w:rsidRDefault="004B42DA" w:rsidP="006A3EF7">
      <w:pPr>
        <w:spacing w:line="240" w:lineRule="auto"/>
      </w:pPr>
      <w:r>
        <w:separator/>
      </w:r>
    </w:p>
  </w:footnote>
  <w:footnote w:type="continuationSeparator" w:id="0">
    <w:p w:rsidR="004B42DA" w:rsidRDefault="004B42DA" w:rsidP="006A3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BD6"/>
    <w:multiLevelType w:val="hybridMultilevel"/>
    <w:tmpl w:val="44607BAC"/>
    <w:lvl w:ilvl="0" w:tplc="0418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7"/>
    <w:rsid w:val="000D40B3"/>
    <w:rsid w:val="001323FA"/>
    <w:rsid w:val="0016510D"/>
    <w:rsid w:val="001C742A"/>
    <w:rsid w:val="002C55AD"/>
    <w:rsid w:val="00351311"/>
    <w:rsid w:val="00382EB6"/>
    <w:rsid w:val="004B42DA"/>
    <w:rsid w:val="005F7FF9"/>
    <w:rsid w:val="00650F50"/>
    <w:rsid w:val="006A3EF7"/>
    <w:rsid w:val="0082248C"/>
    <w:rsid w:val="00870C58"/>
    <w:rsid w:val="009341FE"/>
    <w:rsid w:val="00B03A91"/>
    <w:rsid w:val="00B317BF"/>
    <w:rsid w:val="00B478D3"/>
    <w:rsid w:val="00BE2B1D"/>
    <w:rsid w:val="00C91BB3"/>
    <w:rsid w:val="00C93A60"/>
    <w:rsid w:val="00CE14E2"/>
    <w:rsid w:val="00F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C0AF"/>
  <w15:chartTrackingRefBased/>
  <w15:docId w15:val="{6D16AEA3-F90B-45CA-A533-6D44EC5E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F7"/>
    <w:pPr>
      <w:spacing w:after="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EF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E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F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E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F7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A3E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eladanciu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15</cp:revision>
  <dcterms:created xsi:type="dcterms:W3CDTF">2024-05-14T13:18:00Z</dcterms:created>
  <dcterms:modified xsi:type="dcterms:W3CDTF">2024-05-14T19:24:00Z</dcterms:modified>
</cp:coreProperties>
</file>