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AF683" w14:textId="6B7AC258" w:rsidR="0045384A" w:rsidRPr="00901D18" w:rsidRDefault="0026401E" w:rsidP="0026401E">
      <w:pPr>
        <w:jc w:val="center"/>
        <w:rPr>
          <w:lang w:val="ro-RO"/>
        </w:rPr>
        <w:sectPr w:rsidR="0045384A" w:rsidRPr="00901D18" w:rsidSect="0025463F">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720" w:footer="720" w:gutter="0"/>
          <w:cols w:space="720"/>
          <w:titlePg/>
          <w:docGrid w:linePitch="360"/>
        </w:sectPr>
      </w:pPr>
      <w:r w:rsidRPr="0026401E">
        <w:rPr>
          <w:rFonts w:ascii="Georgia Pro Black" w:eastAsiaTheme="majorEastAsia" w:hAnsi="Georgia Pro Black" w:cstheme="majorBidi"/>
          <w:b/>
          <w:noProof/>
          <w:sz w:val="32"/>
          <w:szCs w:val="32"/>
          <w:lang w:val="ro-RO"/>
        </w:rPr>
        <w:t>Applications of aerial thermography in archaeology</w:t>
      </w:r>
    </w:p>
    <w:p w14:paraId="760FEE42" w14:textId="77777777" w:rsidR="00E4644F" w:rsidRPr="00901D18" w:rsidRDefault="00E4644F" w:rsidP="00E4644F">
      <w:pPr>
        <w:rPr>
          <w:lang w:val="ro-RO"/>
        </w:rPr>
      </w:pPr>
    </w:p>
    <w:p w14:paraId="5C343EAE" w14:textId="77777777" w:rsidR="00645718" w:rsidRPr="00901D18" w:rsidRDefault="00645718" w:rsidP="00FD62F6">
      <w:pPr>
        <w:ind w:firstLine="0"/>
        <w:rPr>
          <w:lang w:val="ro-RO"/>
        </w:rPr>
        <w:sectPr w:rsidR="00645718" w:rsidRPr="00901D18" w:rsidSect="0045384A">
          <w:type w:val="continuous"/>
          <w:pgSz w:w="11906" w:h="16838" w:code="9"/>
          <w:pgMar w:top="1440" w:right="1080" w:bottom="1440" w:left="1080" w:header="720" w:footer="720" w:gutter="0"/>
          <w:cols w:num="2" w:space="720"/>
          <w:docGrid w:linePitch="360"/>
        </w:sectPr>
      </w:pPr>
    </w:p>
    <w:p w14:paraId="5B5577D8" w14:textId="1C589ABF" w:rsidR="0045384A" w:rsidRPr="00901D18" w:rsidRDefault="007F1810" w:rsidP="00FD62F6">
      <w:pPr>
        <w:ind w:firstLine="0"/>
        <w:rPr>
          <w:smallCaps/>
          <w:sz w:val="20"/>
          <w:szCs w:val="20"/>
          <w:lang w:val="ro-RO"/>
        </w:rPr>
      </w:pPr>
      <w:r>
        <w:rPr>
          <w:smallCaps/>
          <w:sz w:val="20"/>
          <w:szCs w:val="20"/>
          <w:lang w:val="ro-RO"/>
        </w:rPr>
        <w:t>Maria – Andreea</w:t>
      </w:r>
      <w:r w:rsidR="00CA7C0A" w:rsidRPr="00901D18">
        <w:rPr>
          <w:smallCaps/>
          <w:sz w:val="20"/>
          <w:szCs w:val="20"/>
          <w:lang w:val="ro-RO"/>
        </w:rPr>
        <w:t xml:space="preserve">, </w:t>
      </w:r>
      <w:r>
        <w:rPr>
          <w:smallCaps/>
          <w:sz w:val="20"/>
          <w:szCs w:val="20"/>
          <w:lang w:val="ro-RO"/>
        </w:rPr>
        <w:t>Pătrașcu</w:t>
      </w:r>
      <w:r w:rsidR="00910BA6" w:rsidRPr="00901D18">
        <w:rPr>
          <w:smallCaps/>
          <w:sz w:val="20"/>
          <w:szCs w:val="20"/>
          <w:lang w:val="ro-RO"/>
        </w:rPr>
        <w:t>-1</w:t>
      </w:r>
    </w:p>
    <w:p w14:paraId="3D813BB9" w14:textId="77777777" w:rsidR="007F1810" w:rsidRDefault="000004A2" w:rsidP="00FD62F6">
      <w:pPr>
        <w:ind w:firstLine="0"/>
        <w:rPr>
          <w:caps/>
          <w:sz w:val="20"/>
          <w:szCs w:val="20"/>
          <w:lang w:val="ro-RO"/>
        </w:rPr>
      </w:pPr>
      <w:r w:rsidRPr="000004A2">
        <w:rPr>
          <w:caps/>
          <w:sz w:val="20"/>
          <w:szCs w:val="20"/>
          <w:lang w:val="ro-RO"/>
        </w:rPr>
        <w:t>National Institute of Research and Development for Optoelectronics INOE 2000</w:t>
      </w:r>
    </w:p>
    <w:p w14:paraId="5ABA2ECC" w14:textId="4541AD23" w:rsidR="00D9537B" w:rsidRPr="00901D18" w:rsidRDefault="00FD62F6" w:rsidP="00FD62F6">
      <w:pPr>
        <w:ind w:firstLine="0"/>
        <w:rPr>
          <w:sz w:val="20"/>
          <w:szCs w:val="20"/>
          <w:lang w:val="ro-RO"/>
        </w:rPr>
      </w:pPr>
      <w:r w:rsidRPr="00901D18">
        <w:rPr>
          <w:sz w:val="20"/>
          <w:szCs w:val="20"/>
          <w:lang w:val="ro-RO"/>
        </w:rPr>
        <w:t>Email:</w:t>
      </w:r>
      <w:r w:rsidR="00673311">
        <w:rPr>
          <w:sz w:val="20"/>
          <w:szCs w:val="20"/>
          <w:lang w:val="ro-RO"/>
        </w:rPr>
        <w:t xml:space="preserve"> andreea.patrascu@inoe.ro</w:t>
      </w:r>
    </w:p>
    <w:p w14:paraId="33A227F2" w14:textId="77777777" w:rsidR="00FA3573" w:rsidRPr="00901D18" w:rsidRDefault="00FA3573" w:rsidP="00FD62F6">
      <w:pPr>
        <w:ind w:firstLine="0"/>
        <w:rPr>
          <w:sz w:val="20"/>
          <w:szCs w:val="20"/>
          <w:lang w:val="ro-RO"/>
        </w:rPr>
      </w:pPr>
    </w:p>
    <w:p w14:paraId="6EE32E9A" w14:textId="6D8D619D" w:rsidR="00D9537B" w:rsidRPr="00901D18" w:rsidRDefault="007F1810" w:rsidP="00D9537B">
      <w:pPr>
        <w:ind w:firstLine="0"/>
        <w:rPr>
          <w:smallCaps/>
          <w:sz w:val="20"/>
          <w:szCs w:val="20"/>
          <w:lang w:val="ro-RO"/>
        </w:rPr>
      </w:pPr>
      <w:r>
        <w:rPr>
          <w:smallCaps/>
          <w:sz w:val="20"/>
          <w:szCs w:val="20"/>
          <w:lang w:val="ro-RO"/>
        </w:rPr>
        <w:t>Laurențiu Marian</w:t>
      </w:r>
      <w:r w:rsidR="00D9537B" w:rsidRPr="00901D18">
        <w:rPr>
          <w:smallCaps/>
          <w:sz w:val="20"/>
          <w:szCs w:val="20"/>
          <w:lang w:val="ro-RO"/>
        </w:rPr>
        <w:t xml:space="preserve">, </w:t>
      </w:r>
      <w:r>
        <w:rPr>
          <w:smallCaps/>
          <w:sz w:val="20"/>
          <w:szCs w:val="20"/>
          <w:lang w:val="ro-RO"/>
        </w:rPr>
        <w:t>Angheluță</w:t>
      </w:r>
      <w:r w:rsidR="00D9537B" w:rsidRPr="00901D18">
        <w:rPr>
          <w:smallCaps/>
          <w:sz w:val="20"/>
          <w:szCs w:val="20"/>
          <w:lang w:val="ro-RO"/>
        </w:rPr>
        <w:t>-2</w:t>
      </w:r>
    </w:p>
    <w:p w14:paraId="318927FC" w14:textId="77777777" w:rsidR="007F1810" w:rsidRDefault="007F1810" w:rsidP="00D9537B">
      <w:pPr>
        <w:ind w:firstLine="0"/>
        <w:rPr>
          <w:caps/>
          <w:sz w:val="20"/>
          <w:szCs w:val="20"/>
          <w:lang w:val="ro-RO"/>
        </w:rPr>
      </w:pPr>
      <w:r w:rsidRPr="007F1810">
        <w:rPr>
          <w:caps/>
          <w:sz w:val="20"/>
          <w:szCs w:val="20"/>
          <w:lang w:val="ro-RO"/>
        </w:rPr>
        <w:t>National Institute of Research and Development for Optoelectronics INOE 2000</w:t>
      </w:r>
    </w:p>
    <w:p w14:paraId="5EE8F0AB" w14:textId="0DAF2A08" w:rsidR="007F1810" w:rsidRDefault="00D9537B" w:rsidP="00D9537B">
      <w:pPr>
        <w:ind w:firstLine="0"/>
        <w:rPr>
          <w:lang w:val="ro-RO"/>
        </w:rPr>
      </w:pPr>
      <w:r w:rsidRPr="00901D18">
        <w:rPr>
          <w:sz w:val="20"/>
          <w:szCs w:val="20"/>
          <w:lang w:val="ro-RO"/>
        </w:rPr>
        <w:t>Email:</w:t>
      </w:r>
      <w:r w:rsidRPr="00901D18">
        <w:rPr>
          <w:lang w:val="ro-RO"/>
        </w:rPr>
        <w:t xml:space="preserve"> </w:t>
      </w:r>
      <w:r w:rsidR="00FD62F6" w:rsidRPr="00901D18">
        <w:rPr>
          <w:lang w:val="ro-RO"/>
        </w:rPr>
        <w:t xml:space="preserve"> </w:t>
      </w:r>
      <w:r w:rsidR="00673311">
        <w:rPr>
          <w:lang w:val="ro-RO"/>
        </w:rPr>
        <w:t>laurentiu@inoe.ro</w:t>
      </w:r>
    </w:p>
    <w:p w14:paraId="40D09F04" w14:textId="77777777" w:rsidR="007F1810" w:rsidRDefault="007F1810" w:rsidP="00D9537B">
      <w:pPr>
        <w:ind w:firstLine="0"/>
        <w:rPr>
          <w:lang w:val="ro-RO"/>
        </w:rPr>
      </w:pPr>
    </w:p>
    <w:p w14:paraId="3B0EF7D3" w14:textId="7188905E" w:rsidR="007F1810" w:rsidRPr="00901D18" w:rsidRDefault="007F1810" w:rsidP="007F1810">
      <w:pPr>
        <w:ind w:firstLine="0"/>
        <w:rPr>
          <w:smallCaps/>
          <w:sz w:val="20"/>
          <w:szCs w:val="20"/>
          <w:lang w:val="ro-RO"/>
        </w:rPr>
      </w:pPr>
      <w:r>
        <w:rPr>
          <w:smallCaps/>
          <w:sz w:val="20"/>
          <w:szCs w:val="20"/>
          <w:lang w:val="ro-RO"/>
        </w:rPr>
        <w:t>Lucian Cristian</w:t>
      </w:r>
      <w:r w:rsidRPr="00901D18">
        <w:rPr>
          <w:smallCaps/>
          <w:sz w:val="20"/>
          <w:szCs w:val="20"/>
          <w:lang w:val="ro-RO"/>
        </w:rPr>
        <w:t xml:space="preserve">, </w:t>
      </w:r>
      <w:r>
        <w:rPr>
          <w:smallCaps/>
          <w:sz w:val="20"/>
          <w:szCs w:val="20"/>
          <w:lang w:val="ro-RO"/>
        </w:rPr>
        <w:t>Ratoiu</w:t>
      </w:r>
      <w:r w:rsidRPr="00901D18">
        <w:rPr>
          <w:smallCaps/>
          <w:sz w:val="20"/>
          <w:szCs w:val="20"/>
          <w:lang w:val="ro-RO"/>
        </w:rPr>
        <w:t>-</w:t>
      </w:r>
      <w:r>
        <w:rPr>
          <w:smallCaps/>
          <w:sz w:val="20"/>
          <w:szCs w:val="20"/>
          <w:lang w:val="ro-RO"/>
        </w:rPr>
        <w:t>3</w:t>
      </w:r>
    </w:p>
    <w:p w14:paraId="48461D76" w14:textId="77777777" w:rsidR="007F1810" w:rsidRDefault="007F1810" w:rsidP="007F1810">
      <w:pPr>
        <w:ind w:firstLine="0"/>
        <w:rPr>
          <w:caps/>
          <w:sz w:val="20"/>
          <w:szCs w:val="20"/>
          <w:lang w:val="ro-RO"/>
        </w:rPr>
      </w:pPr>
      <w:r w:rsidRPr="007F1810">
        <w:rPr>
          <w:caps/>
          <w:sz w:val="20"/>
          <w:szCs w:val="20"/>
          <w:lang w:val="ro-RO"/>
        </w:rPr>
        <w:t>National Institute of Research and Development for Optoelectronics INOE 2000</w:t>
      </w:r>
    </w:p>
    <w:p w14:paraId="77EC3089" w14:textId="4EDB219D" w:rsidR="007F1810" w:rsidRDefault="007F1810" w:rsidP="007F1810">
      <w:pPr>
        <w:ind w:firstLine="0"/>
        <w:rPr>
          <w:lang w:val="ro-RO"/>
        </w:rPr>
      </w:pPr>
      <w:r w:rsidRPr="00901D18">
        <w:rPr>
          <w:sz w:val="20"/>
          <w:szCs w:val="20"/>
          <w:lang w:val="ro-RO"/>
        </w:rPr>
        <w:t>Email:</w:t>
      </w:r>
      <w:r w:rsidRPr="00901D18">
        <w:rPr>
          <w:lang w:val="ro-RO"/>
        </w:rPr>
        <w:t xml:space="preserve">  </w:t>
      </w:r>
      <w:r w:rsidR="00673311">
        <w:rPr>
          <w:lang w:val="ro-RO"/>
        </w:rPr>
        <w:t>lucian@inoe.ro</w:t>
      </w:r>
    </w:p>
    <w:p w14:paraId="0FC92961" w14:textId="2965C8AF" w:rsidR="00D17B18" w:rsidRPr="00901D18" w:rsidRDefault="00FD62F6" w:rsidP="00D9537B">
      <w:pPr>
        <w:ind w:firstLine="0"/>
        <w:rPr>
          <w:b/>
          <w:bCs/>
          <w:lang w:val="ro-RO"/>
        </w:rPr>
      </w:pPr>
      <w:r w:rsidRPr="00901D18">
        <w:rPr>
          <w:lang w:val="ro-RO"/>
        </w:rPr>
        <w:br w:type="column"/>
      </w:r>
      <w:r w:rsidRPr="00901D18">
        <w:rPr>
          <w:b/>
          <w:bCs/>
          <w:lang w:val="ro-RO"/>
        </w:rPr>
        <w:t>Abstract</w:t>
      </w:r>
    </w:p>
    <w:p w14:paraId="2D87CF46" w14:textId="77777777" w:rsidR="00B40D80" w:rsidRDefault="00B40D80" w:rsidP="00B40D80">
      <w:pPr>
        <w:jc w:val="left"/>
        <w:rPr>
          <w:rFonts w:ascii="Georgia Pro Light" w:hAnsi="Georgia Pro Light"/>
          <w:sz w:val="20"/>
          <w:szCs w:val="20"/>
        </w:rPr>
      </w:pPr>
      <w:r w:rsidRPr="00B40D80">
        <w:rPr>
          <w:rFonts w:ascii="Georgia Pro Light" w:hAnsi="Georgia Pro Light"/>
          <w:sz w:val="20"/>
          <w:szCs w:val="20"/>
        </w:rPr>
        <w:t xml:space="preserve">This paper is based on a case study conducted at the ancient </w:t>
      </w:r>
      <w:proofErr w:type="spellStart"/>
      <w:r w:rsidRPr="00B40D80">
        <w:rPr>
          <w:rFonts w:ascii="Georgia Pro Light" w:hAnsi="Georgia Pro Light"/>
          <w:sz w:val="20"/>
          <w:szCs w:val="20"/>
        </w:rPr>
        <w:t>Kastri-Pandosia</w:t>
      </w:r>
      <w:proofErr w:type="spellEnd"/>
      <w:r w:rsidRPr="00B40D80">
        <w:rPr>
          <w:rFonts w:ascii="Georgia Pro Light" w:hAnsi="Georgia Pro Light"/>
          <w:sz w:val="20"/>
          <w:szCs w:val="20"/>
        </w:rPr>
        <w:t xml:space="preserve"> site in Greece. The purpose of the study was to use aerial thermal imaging in order to detect differences in composition, density and moisture content, materials on and below the ground surface based on different rates of </w:t>
      </w:r>
      <w:proofErr w:type="spellStart"/>
      <w:r w:rsidRPr="00B40D80">
        <w:rPr>
          <w:rFonts w:ascii="Georgia Pro Light" w:hAnsi="Georgia Pro Light"/>
          <w:sz w:val="20"/>
          <w:szCs w:val="20"/>
        </w:rPr>
        <w:t>absorbtion</w:t>
      </w:r>
      <w:proofErr w:type="spellEnd"/>
      <w:r w:rsidRPr="00B40D80">
        <w:rPr>
          <w:rFonts w:ascii="Georgia Pro Light" w:hAnsi="Georgia Pro Light"/>
          <w:sz w:val="20"/>
          <w:szCs w:val="20"/>
        </w:rPr>
        <w:t xml:space="preserve">, </w:t>
      </w:r>
      <w:proofErr w:type="spellStart"/>
      <w:r w:rsidRPr="00B40D80">
        <w:rPr>
          <w:rFonts w:ascii="Georgia Pro Light" w:hAnsi="Georgia Pro Light"/>
          <w:sz w:val="20"/>
          <w:szCs w:val="20"/>
        </w:rPr>
        <w:t>emition</w:t>
      </w:r>
      <w:proofErr w:type="spellEnd"/>
      <w:r w:rsidRPr="00B40D80">
        <w:rPr>
          <w:rFonts w:ascii="Georgia Pro Light" w:hAnsi="Georgia Pro Light"/>
          <w:sz w:val="20"/>
          <w:szCs w:val="20"/>
        </w:rPr>
        <w:t xml:space="preserve">, </w:t>
      </w:r>
      <w:proofErr w:type="spellStart"/>
      <w:r w:rsidRPr="00B40D80">
        <w:rPr>
          <w:rFonts w:ascii="Georgia Pro Light" w:hAnsi="Georgia Pro Light"/>
          <w:sz w:val="20"/>
          <w:szCs w:val="20"/>
        </w:rPr>
        <w:t>transmition</w:t>
      </w:r>
      <w:proofErr w:type="spellEnd"/>
      <w:r w:rsidRPr="00B40D80">
        <w:rPr>
          <w:rFonts w:ascii="Georgia Pro Light" w:hAnsi="Georgia Pro Light"/>
          <w:sz w:val="20"/>
          <w:szCs w:val="20"/>
        </w:rPr>
        <w:t xml:space="preserve"> and reflection  thermal infrared radiation. The most impressive result was obtained in the area corresponding to the public Hellenistic building where the lack of vegetation allowed the thermal camera to detect a shallow buried fragment of structure.</w:t>
      </w:r>
    </w:p>
    <w:p w14:paraId="7EBDD48E" w14:textId="187A792F" w:rsidR="00645718" w:rsidRPr="00901D18" w:rsidRDefault="00CE2B2F" w:rsidP="00B40D80">
      <w:pPr>
        <w:ind w:firstLine="0"/>
        <w:jc w:val="left"/>
        <w:rPr>
          <w:b/>
          <w:bCs/>
          <w:lang w:val="ro-RO"/>
        </w:rPr>
      </w:pPr>
      <w:r w:rsidRPr="00901D18">
        <w:rPr>
          <w:b/>
          <w:bCs/>
          <w:lang w:val="ro-RO"/>
        </w:rPr>
        <w:t>K</w:t>
      </w:r>
      <w:r w:rsidR="00EC6E85" w:rsidRPr="00901D18">
        <w:rPr>
          <w:b/>
          <w:bCs/>
          <w:lang w:val="ro-RO"/>
        </w:rPr>
        <w:t>eywords:</w:t>
      </w:r>
      <w:r w:rsidR="007A3A66" w:rsidRPr="00901D18">
        <w:rPr>
          <w:b/>
          <w:bCs/>
          <w:lang w:val="ro-RO"/>
        </w:rPr>
        <w:t xml:space="preserve"> </w:t>
      </w:r>
      <w:r w:rsidR="000004A2">
        <w:rPr>
          <w:rStyle w:val="Emphasis"/>
          <w:lang w:val="ro-RO"/>
        </w:rPr>
        <w:t>thermography, thermal imaging, archaeological site, infrared radiation</w:t>
      </w:r>
    </w:p>
    <w:p w14:paraId="539038FB" w14:textId="77777777" w:rsidR="00EC6E85" w:rsidRPr="00901D18" w:rsidRDefault="00EC6E85" w:rsidP="00FD62F6">
      <w:pPr>
        <w:ind w:firstLine="0"/>
        <w:rPr>
          <w:b/>
          <w:bCs/>
          <w:lang w:val="ro-RO"/>
        </w:rPr>
      </w:pPr>
    </w:p>
    <w:p w14:paraId="5EE6D684" w14:textId="77777777" w:rsidR="00EC6E85" w:rsidRPr="00901D18" w:rsidRDefault="00EC6E85" w:rsidP="00FD62F6">
      <w:pPr>
        <w:ind w:firstLine="0"/>
        <w:rPr>
          <w:rStyle w:val="Emphasis"/>
          <w:lang w:val="ro-RO"/>
        </w:rPr>
        <w:sectPr w:rsidR="00EC6E85" w:rsidRPr="00901D18" w:rsidSect="00212BC6">
          <w:type w:val="continuous"/>
          <w:pgSz w:w="11906" w:h="16838" w:code="9"/>
          <w:pgMar w:top="1440" w:right="1080" w:bottom="1440" w:left="1080" w:header="720" w:footer="720" w:gutter="0"/>
          <w:cols w:num="2" w:sep="1" w:space="397" w:equalWidth="0">
            <w:col w:w="5103" w:space="397"/>
            <w:col w:w="4246"/>
          </w:cols>
          <w:docGrid w:linePitch="360"/>
        </w:sectPr>
      </w:pPr>
    </w:p>
    <w:p w14:paraId="58C05DEB" w14:textId="77777777" w:rsidR="007A3745" w:rsidRDefault="00212BC6" w:rsidP="007A3745">
      <w:pPr>
        <w:rPr>
          <w:noProof/>
          <w:lang w:val="ro-RO"/>
        </w:rPr>
      </w:pPr>
      <w:r>
        <w:rPr>
          <w:noProof/>
        </w:rPr>
        <w:drawing>
          <wp:anchor distT="0" distB="0" distL="114300" distR="114300" simplePos="0" relativeHeight="251661312" behindDoc="0" locked="0" layoutInCell="1" allowOverlap="1" wp14:anchorId="266F2789" wp14:editId="114C766F">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028700" cy="342900"/>
                    </a:xfrm>
                    <a:prstGeom prst="rect">
                      <a:avLst/>
                    </a:prstGeom>
                  </pic:spPr>
                </pic:pic>
              </a:graphicData>
            </a:graphic>
          </wp:anchor>
        </w:drawing>
      </w:r>
      <w:r w:rsidR="007A3745">
        <w:rPr>
          <w:noProof/>
        </w:rPr>
        <mc:AlternateContent>
          <mc:Choice Requires="wps">
            <w:drawing>
              <wp:anchor distT="0" distB="0" distL="114300" distR="114300" simplePos="0" relativeHeight="251662336" behindDoc="0" locked="0" layoutInCell="1" allowOverlap="1" wp14:anchorId="3D6834A0" wp14:editId="61B7AFB8">
                <wp:simplePos x="0" y="0"/>
                <wp:positionH relativeFrom="column">
                  <wp:posOffset>-71755</wp:posOffset>
                </wp:positionH>
                <wp:positionV relativeFrom="paragraph">
                  <wp:posOffset>189653</wp:posOffset>
                </wp:positionV>
                <wp:extent cx="6320367"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79960EAB" id="Straight Connector 7"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14.95pt" to="49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" strokecolor="#a5a5a5 [3206]" strokeweight=".5pt">
                <v:stroke joinstyle="miter"/>
              </v:line>
            </w:pict>
          </mc:Fallback>
        </mc:AlternateContent>
      </w:r>
    </w:p>
    <w:sdt>
      <w:sdtPr>
        <w:rPr>
          <w:lang w:val="ro-RO"/>
        </w:rPr>
        <w:id w:val="286870043"/>
        <w:docPartObj>
          <w:docPartGallery w:val="Bibliographies"/>
          <w:docPartUnique/>
        </w:docPartObj>
      </w:sdtPr>
      <w:sdtContent>
        <w:sdt>
          <w:sdtPr>
            <w:rPr>
              <w:lang w:val="ro-RO"/>
            </w:rPr>
            <w:id w:val="111145805"/>
            <w:showingPlcHdr/>
            <w:bibliography/>
          </w:sdtPr>
          <w:sdtContent>
            <w:p w14:paraId="2C986E4C" w14:textId="72C49D85" w:rsidR="0077784E" w:rsidRPr="00901D18" w:rsidRDefault="00B40D80">
              <w:pPr>
                <w:rPr>
                  <w:lang w:val="ro-RO"/>
                </w:rPr>
              </w:pPr>
              <w:r>
                <w:rPr>
                  <w:lang w:val="ro-RO"/>
                </w:rPr>
                <w:t xml:space="preserve">     </w:t>
              </w:r>
            </w:p>
          </w:sdtContent>
        </w:sdt>
      </w:sdtContent>
    </w:sdt>
    <w:p w14:paraId="6ECC15D9" w14:textId="77777777" w:rsidR="002019AE" w:rsidRPr="00901D18" w:rsidRDefault="002019AE">
      <w:pPr>
        <w:rPr>
          <w:lang w:val="ro-RO"/>
        </w:rPr>
      </w:pPr>
    </w:p>
    <w:sectPr w:rsidR="002019AE" w:rsidRPr="00901D18" w:rsidSect="00901D18">
      <w:type w:val="continuous"/>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5F6B" w14:textId="77777777" w:rsidR="00E205E8" w:rsidRDefault="00E205E8" w:rsidP="00E3005B">
      <w:pPr>
        <w:spacing w:line="240" w:lineRule="auto"/>
      </w:pPr>
      <w:r>
        <w:separator/>
      </w:r>
    </w:p>
  </w:endnote>
  <w:endnote w:type="continuationSeparator" w:id="0">
    <w:p w14:paraId="51AF5B15" w14:textId="77777777" w:rsidR="00E205E8" w:rsidRDefault="00E205E8" w:rsidP="00E3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altName w:val="Times New Roman"/>
    <w:charset w:val="00"/>
    <w:family w:val="roman"/>
    <w:pitch w:val="variable"/>
    <w:sig w:usb0="800002AF" w:usb1="00000003" w:usb2="00000000" w:usb3="00000000" w:csb0="0000009F" w:csb1="00000000"/>
  </w:font>
  <w:font w:name="Georgia Pro Black">
    <w:altName w:val="Times New Roman"/>
    <w:charset w:val="00"/>
    <w:family w:val="roman"/>
    <w:pitch w:val="variable"/>
    <w:sig w:usb0="800002AF" w:usb1="00000003" w:usb2="00000000" w:usb3="00000000" w:csb0="0000009F" w:csb1="00000000"/>
  </w:font>
  <w:font w:name="Georgia Pro Semibold">
    <w:altName w:val="Times New Roman"/>
    <w:charset w:val="00"/>
    <w:family w:val="roman"/>
    <w:pitch w:val="variable"/>
    <w:sig w:usb0="800002AF" w:usb1="00000003" w:usb2="00000000" w:usb3="00000000" w:csb0="0000009F" w:csb1="00000000"/>
  </w:font>
  <w:font w:name="Georgia Pro Cond Light">
    <w:altName w:val="Times New Roman"/>
    <w:charset w:val="00"/>
    <w:family w:val="roman"/>
    <w:pitch w:val="variable"/>
    <w:sig w:usb0="800002AF" w:usb1="00000003" w:usb2="00000000" w:usb3="00000000" w:csb0="0000009F" w:csb1="00000000"/>
  </w:font>
  <w:font w:name="Source Sans Pro SemiBold">
    <w:altName w:val="Cambria Math"/>
    <w:charset w:val="00"/>
    <w:family w:val="swiss"/>
    <w:pitch w:val="variable"/>
    <w:sig w:usb0="600002F7" w:usb1="02000001" w:usb2="00000000" w:usb3="00000000" w:csb0="0000019F" w:csb1="00000000"/>
  </w:font>
  <w:font w:name="Source Sans Pro Light">
    <w:altName w:val="Cambria Math"/>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766088"/>
      <w:docPartObj>
        <w:docPartGallery w:val="Page Numbers (Bottom of Page)"/>
        <w:docPartUnique/>
      </w:docPartObj>
    </w:sdtPr>
    <w:sdtEndPr>
      <w:rPr>
        <w:noProof/>
      </w:rPr>
    </w:sdtEndPr>
    <w:sdtContent>
      <w:p w14:paraId="663E8D05" w14:textId="77777777" w:rsidR="00901D18" w:rsidRDefault="0091111E" w:rsidP="00690F07">
        <w:pPr>
          <w:pStyle w:val="Footer"/>
          <w:jc w:val="right"/>
        </w:pPr>
        <w:r>
          <w:rPr>
            <w:noProof/>
          </w:rPr>
          <w:drawing>
            <wp:anchor distT="0" distB="0" distL="114300" distR="114300" simplePos="0" relativeHeight="251661312" behindDoc="0" locked="0" layoutInCell="1" allowOverlap="1" wp14:anchorId="65E412E5" wp14:editId="79B5C669">
              <wp:simplePos x="0" y="0"/>
              <wp:positionH relativeFrom="margin">
                <wp:align>left</wp:align>
              </wp:positionH>
              <wp:positionV relativeFrom="paragraph">
                <wp:posOffset>4139</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 xml:space="preserve"> PAGE   \* MERGEFORMAT </w:instrText>
        </w:r>
        <w:r w:rsidR="00901D18">
          <w:fldChar w:fldCharType="separate"/>
        </w:r>
        <w:r w:rsidR="00901D18">
          <w:rPr>
            <w:noProof/>
          </w:rPr>
          <w:t>2</w:t>
        </w:r>
        <w:r w:rsidR="00901D1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093031"/>
      <w:docPartObj>
        <w:docPartGallery w:val="Page Numbers (Bottom of Page)"/>
        <w:docPartUnique/>
      </w:docPartObj>
    </w:sdtPr>
    <w:sdtContent>
      <w:p w14:paraId="1FCDDCFE" w14:textId="77777777" w:rsidR="00A7719D" w:rsidRDefault="003251D9" w:rsidP="00690F07">
        <w:pPr>
          <w:pStyle w:val="Footer"/>
        </w:pPr>
        <w:r>
          <w:rPr>
            <w:noProof/>
          </w:rPr>
          <w:drawing>
            <wp:anchor distT="0" distB="0" distL="114300" distR="114300" simplePos="0" relativeHeight="251663360" behindDoc="0" locked="0" layoutInCell="1" allowOverlap="1" wp14:anchorId="4D89A793" wp14:editId="34EE8EF1">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14:sizeRelH relativeFrom="margin">
                <wp14:pctWidth>0</wp14:pctWidth>
              </wp14:sizeRelH>
              <wp14:sizeRelV relativeFrom="margin">
                <wp14:pctHeight>0</wp14:pctHeight>
              </wp14:sizeRelV>
            </wp:anchor>
          </w:drawing>
        </w:r>
        <w:r w:rsidR="00901D18">
          <w:fldChar w:fldCharType="begin"/>
        </w:r>
        <w:r w:rsidR="00901D18">
          <w:instrText>PAGE   \* MERGEFORMAT</w:instrText>
        </w:r>
        <w:r w:rsidR="00901D18">
          <w:fldChar w:fldCharType="separate"/>
        </w:r>
        <w:r w:rsidR="00901D18">
          <w:rPr>
            <w:lang w:val="ro-RO"/>
          </w:rPr>
          <w:t>2</w:t>
        </w:r>
        <w:r w:rsidR="00901D1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7BF" w14:textId="77777777" w:rsidR="00F2164A" w:rsidRPr="00D12067" w:rsidRDefault="00547FE8" w:rsidP="00EF5800">
    <w:pPr>
      <w:pStyle w:val="Footer"/>
      <w:ind w:firstLine="0"/>
      <w:jc w:val="left"/>
      <w:rPr>
        <w:rFonts w:ascii="Georgia Pro Cond Light" w:hAnsi="Georgia Pro Cond Light"/>
        <w:sz w:val="16"/>
        <w:szCs w:val="16"/>
      </w:rPr>
    </w:pPr>
    <w:r w:rsidRPr="00A54288">
      <w:rPr>
        <w:rFonts w:eastAsia="DengXian"/>
        <w:noProof/>
      </w:rPr>
      <w:drawing>
        <wp:anchor distT="0" distB="0" distL="114300" distR="114300" simplePos="0" relativeHeight="251658240" behindDoc="0" locked="0" layoutInCell="1" allowOverlap="1" wp14:anchorId="3EEE738A" wp14:editId="5CD3539E">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anchor>
      </w:drawing>
    </w:r>
    <w:r w:rsidR="00A41836" w:rsidRPr="00D12067">
      <w:rPr>
        <w:rFonts w:ascii="Georgia Pro Cond Light" w:hAnsi="Georgia Pro Cond Light"/>
        <w:sz w:val="16"/>
        <w:szCs w:val="16"/>
      </w:rPr>
      <w:t xml:space="preserve">Copyright </w:t>
    </w:r>
    <w:r w:rsidR="00EF5800" w:rsidRPr="00EF5800">
      <w:rPr>
        <w:rFonts w:ascii="Georgia Pro Cond Light" w:hAnsi="Georgia Pro Cond Light"/>
        <w:sz w:val="16"/>
        <w:szCs w:val="16"/>
      </w:rPr>
      <w:t>© 2021 by the authors. Submitted for possible open access publication under the terms and conditions of the Creative Commons Attribution license (https://creativecommons.org/licenses/by/4.0/).</w:t>
    </w:r>
    <w:r w:rsidR="00FC3C21" w:rsidRPr="00FC3C21">
      <w:t xml:space="preserve"> </w:t>
    </w:r>
    <w:r w:rsidR="00FC3C21" w:rsidRPr="00FC3C21">
      <w:rPr>
        <w:rFonts w:ascii="Georgia Pro Cond Light" w:hAnsi="Georgia Pro Cond Light"/>
        <w:sz w:val="16"/>
        <w:szCs w:val="16"/>
      </w:rPr>
      <w:t>This work is licensed under CC BY 4.0</w:t>
    </w:r>
  </w:p>
  <w:p w14:paraId="16E8E966" w14:textId="77777777" w:rsidR="00F2164A" w:rsidRPr="00D12067" w:rsidRDefault="00F2164A" w:rsidP="00EF5800">
    <w:pPr>
      <w:pStyle w:val="Footer"/>
      <w:ind w:firstLine="0"/>
      <w:jc w:val="left"/>
      <w:rPr>
        <w:rFonts w:ascii="Georgia Pro Cond Light" w:hAnsi="Georgia Pro Cond Light"/>
        <w:sz w:val="16"/>
        <w:szCs w:val="16"/>
      </w:rPr>
    </w:pPr>
    <w:r w:rsidRPr="00D12067">
      <w:rPr>
        <w:rFonts w:ascii="Georgia Pro Cond Light" w:hAnsi="Georgia Pro Cond Light"/>
        <w:sz w:val="16"/>
        <w:szCs w:val="16"/>
      </w:rPr>
      <w:t xml:space="preserve">ISSN </w:t>
    </w:r>
  </w:p>
  <w:sdt>
    <w:sdtPr>
      <w:id w:val="-1466652577"/>
      <w:docPartObj>
        <w:docPartGallery w:val="Page Numbers (Bottom of Page)"/>
        <w:docPartUnique/>
      </w:docPartObj>
    </w:sdtPr>
    <w:sdtEndPr>
      <w:rPr>
        <w:noProof/>
      </w:rPr>
    </w:sdtEndPr>
    <w:sdtContent>
      <w:p w14:paraId="004EADD3" w14:textId="77777777" w:rsidR="00A7719D" w:rsidRDefault="0025463F" w:rsidP="00254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4DBBB" w14:textId="77777777" w:rsidR="00E205E8" w:rsidRDefault="00E205E8" w:rsidP="00E3005B">
      <w:pPr>
        <w:spacing w:line="240" w:lineRule="auto"/>
      </w:pPr>
      <w:r>
        <w:separator/>
      </w:r>
    </w:p>
  </w:footnote>
  <w:footnote w:type="continuationSeparator" w:id="0">
    <w:p w14:paraId="2412EBCA" w14:textId="77777777" w:rsidR="00E205E8" w:rsidRDefault="00E205E8" w:rsidP="00E3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373E7" w14:paraId="76D086F4" w14:textId="77777777" w:rsidTr="002F2D42">
      <w:tc>
        <w:tcPr>
          <w:tcW w:w="4868" w:type="dxa"/>
        </w:tcPr>
        <w:p w14:paraId="59542F38" w14:textId="77777777" w:rsidR="001373E7" w:rsidRPr="00901D18" w:rsidRDefault="001373E7" w:rsidP="00212BC6">
          <w:pPr>
            <w:pStyle w:val="Header"/>
            <w:ind w:hanging="110"/>
            <w:rPr>
              <w:rFonts w:ascii="Source Sans Pro SemiBold" w:hAnsi="Source Sans Pro SemiBold"/>
              <w:lang w:val="ro-RO"/>
            </w:rPr>
          </w:pPr>
          <w:r w:rsidRPr="00901D18">
            <w:rPr>
              <w:rFonts w:ascii="Source Sans Pro SemiBold" w:hAnsi="Source Sans Pro SemiBold"/>
              <w:lang w:val="ro-RO"/>
            </w:rPr>
            <w:t>Journal XGEN, No. 1, 2022</w:t>
          </w:r>
        </w:p>
      </w:tc>
      <w:tc>
        <w:tcPr>
          <w:tcW w:w="4868" w:type="dxa"/>
        </w:tcPr>
        <w:p w14:paraId="0DA46558" w14:textId="77777777" w:rsidR="001373E7" w:rsidRPr="00901D18" w:rsidRDefault="001373E7" w:rsidP="00212BC6">
          <w:pPr>
            <w:pStyle w:val="Header"/>
            <w:ind w:right="-113" w:firstLine="0"/>
            <w:jc w:val="right"/>
            <w:rPr>
              <w:rFonts w:ascii="Source Sans Pro Light" w:hAnsi="Source Sans Pro Light"/>
              <w:lang w:val="ro-RO"/>
            </w:rPr>
          </w:pPr>
          <w:r w:rsidRPr="00901D18">
            <w:rPr>
              <w:rFonts w:ascii="Source Sans Pro Light" w:hAnsi="Source Sans Pro Light"/>
              <w:lang w:val="ro-RO"/>
            </w:rPr>
            <w:t>http://www.xgenjournal.org</w:t>
          </w:r>
        </w:p>
      </w:tc>
    </w:tr>
  </w:tbl>
  <w:p w14:paraId="38D6425E" w14:textId="77777777" w:rsidR="001373E7" w:rsidRDefault="00137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E70DA" w14:paraId="7FA6AFDC" w14:textId="77777777" w:rsidTr="00BD5818">
      <w:tc>
        <w:tcPr>
          <w:tcW w:w="4868" w:type="dxa"/>
        </w:tcPr>
        <w:p w14:paraId="7C8C8D11" w14:textId="77777777" w:rsidR="003E70DA" w:rsidRPr="001373E7" w:rsidRDefault="003E70DA" w:rsidP="00690F07">
          <w:pPr>
            <w:pStyle w:val="Header"/>
            <w:ind w:hanging="109"/>
            <w:rPr>
              <w:rFonts w:ascii="Source Sans Pro SemiBold" w:hAnsi="Source Sans Pro SemiBold"/>
              <w:lang w:val="ro-RO"/>
            </w:rPr>
          </w:pPr>
          <w:r w:rsidRPr="001373E7">
            <w:rPr>
              <w:rFonts w:ascii="Source Sans Pro SemiBold" w:hAnsi="Source Sans Pro SemiBold"/>
              <w:lang w:val="ro-RO"/>
            </w:rPr>
            <w:t>Journal XGEN, No. 1, 2021</w:t>
          </w:r>
        </w:p>
      </w:tc>
      <w:tc>
        <w:tcPr>
          <w:tcW w:w="4868" w:type="dxa"/>
        </w:tcPr>
        <w:p w14:paraId="370CC322" w14:textId="77777777" w:rsidR="003E70DA" w:rsidRPr="001373E7" w:rsidRDefault="003E70DA" w:rsidP="00690F07">
          <w:pPr>
            <w:pStyle w:val="Header"/>
            <w:ind w:right="-113" w:firstLine="0"/>
            <w:jc w:val="right"/>
            <w:rPr>
              <w:rFonts w:ascii="Source Sans Pro Light" w:hAnsi="Source Sans Pro Light"/>
              <w:lang w:val="ro-RO"/>
            </w:rPr>
          </w:pPr>
          <w:r w:rsidRPr="001373E7">
            <w:rPr>
              <w:rFonts w:ascii="Source Sans Pro Light" w:hAnsi="Source Sans Pro Light"/>
              <w:lang w:val="ro-RO"/>
            </w:rPr>
            <w:t>http://www.xgenjournal.org</w:t>
          </w:r>
        </w:p>
      </w:tc>
    </w:tr>
  </w:tbl>
  <w:p w14:paraId="38B59A2F" w14:textId="77777777" w:rsidR="003E70DA" w:rsidRDefault="003E70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7A6061" w14:paraId="24AAB0EA" w14:textId="77777777" w:rsidTr="00DD0EC3">
      <w:tc>
        <w:tcPr>
          <w:tcW w:w="4868" w:type="dxa"/>
        </w:tcPr>
        <w:p w14:paraId="21827D6B" w14:textId="01FCE375" w:rsidR="00F95B6B" w:rsidRPr="00901D18" w:rsidRDefault="007A6061" w:rsidP="00212BC6">
          <w:pPr>
            <w:pStyle w:val="Header"/>
            <w:ind w:left="-110" w:firstLine="0"/>
            <w:rPr>
              <w:rFonts w:ascii="Source Sans Pro SemiBold" w:hAnsi="Source Sans Pro SemiBold"/>
              <w:lang w:val="ro-RO"/>
            </w:rPr>
          </w:pPr>
          <w:r w:rsidRPr="00901D18">
            <w:rPr>
              <w:rFonts w:ascii="Source Sans Pro SemiBold" w:hAnsi="Source Sans Pro SemiBold"/>
              <w:lang w:val="ro-RO"/>
            </w:rPr>
            <w:t xml:space="preserve">Journal </w:t>
          </w:r>
          <w:r w:rsidRPr="00901D18">
            <w:rPr>
              <w:rFonts w:ascii="Source Sans Pro SemiBold" w:hAnsi="Source Sans Pro SemiBold"/>
              <w:lang w:val="ro-RO"/>
            </w:rPr>
            <w:t xml:space="preserve">XGEN, No. </w:t>
          </w:r>
          <w:r w:rsidR="00681EA4">
            <w:rPr>
              <w:rFonts w:ascii="Source Sans Pro SemiBold" w:hAnsi="Source Sans Pro SemiBold"/>
              <w:lang w:val="ro-RO"/>
            </w:rPr>
            <w:t>2</w:t>
          </w:r>
          <w:r w:rsidRPr="00901D18">
            <w:rPr>
              <w:rFonts w:ascii="Source Sans Pro SemiBold" w:hAnsi="Source Sans Pro SemiBold"/>
              <w:lang w:val="ro-RO"/>
            </w:rPr>
            <w:t>, 202</w:t>
          </w:r>
          <w:r w:rsidR="00681EA4">
            <w:rPr>
              <w:rFonts w:ascii="Source Sans Pro SemiBold" w:hAnsi="Source Sans Pro SemiBold"/>
              <w:lang w:val="ro-RO"/>
            </w:rPr>
            <w:t>3</w:t>
          </w:r>
        </w:p>
      </w:tc>
      <w:tc>
        <w:tcPr>
          <w:tcW w:w="4868" w:type="dxa"/>
        </w:tcPr>
        <w:p w14:paraId="26123C94" w14:textId="4BAAFACB" w:rsidR="007A6061" w:rsidRPr="00901D18" w:rsidRDefault="000D5B03" w:rsidP="00212BC6">
          <w:pPr>
            <w:pStyle w:val="Header"/>
            <w:tabs>
              <w:tab w:val="clear" w:pos="4513"/>
              <w:tab w:val="center" w:pos="4649"/>
            </w:tabs>
            <w:ind w:right="-113" w:firstLine="0"/>
            <w:jc w:val="right"/>
            <w:rPr>
              <w:rFonts w:ascii="Source Sans Pro Light" w:hAnsi="Source Sans Pro Light"/>
              <w:lang w:val="ro-RO"/>
            </w:rPr>
          </w:pPr>
          <w:r w:rsidRPr="00901D18">
            <w:rPr>
              <w:rFonts w:ascii="Source Sans Pro Light" w:hAnsi="Source Sans Pro Light"/>
              <w:lang w:val="ro-RO"/>
            </w:rPr>
            <w:t>http://www.</w:t>
          </w:r>
          <w:r w:rsidR="00415973">
            <w:rPr>
              <w:rFonts w:ascii="Source Sans Pro Light" w:hAnsi="Source Sans Pro Light"/>
              <w:lang w:val="ro-RO"/>
            </w:rPr>
            <w:t>opac</w:t>
          </w:r>
          <w:r w:rsidR="00440162">
            <w:rPr>
              <w:rFonts w:ascii="Source Sans Pro Light" w:hAnsi="Source Sans Pro Light"/>
              <w:lang w:val="ro-RO"/>
            </w:rPr>
            <w:t>j</w:t>
          </w:r>
          <w:r w:rsidR="00DD0EC3" w:rsidRPr="00901D18">
            <w:rPr>
              <w:rFonts w:ascii="Source Sans Pro Light" w:hAnsi="Source Sans Pro Light"/>
              <w:lang w:val="ro-RO"/>
            </w:rPr>
            <w:t>.org</w:t>
          </w:r>
        </w:p>
      </w:tc>
    </w:tr>
  </w:tbl>
  <w:p w14:paraId="4351CEDC" w14:textId="77777777" w:rsidR="00A7719D" w:rsidRPr="00267418" w:rsidRDefault="00A7719D" w:rsidP="00E858E2">
    <w:pPr>
      <w:pStyle w:val="Header"/>
      <w:ind w:firstLine="0"/>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A4"/>
    <w:rsid w:val="000004A2"/>
    <w:rsid w:val="0005466B"/>
    <w:rsid w:val="00072AF1"/>
    <w:rsid w:val="00087E69"/>
    <w:rsid w:val="0009417E"/>
    <w:rsid w:val="000A4862"/>
    <w:rsid w:val="000A5F27"/>
    <w:rsid w:val="000D5B03"/>
    <w:rsid w:val="000E549E"/>
    <w:rsid w:val="001231A3"/>
    <w:rsid w:val="001373E7"/>
    <w:rsid w:val="001601CA"/>
    <w:rsid w:val="001634DD"/>
    <w:rsid w:val="00173F8A"/>
    <w:rsid w:val="0018611C"/>
    <w:rsid w:val="001B0FF9"/>
    <w:rsid w:val="002019AE"/>
    <w:rsid w:val="00212BC6"/>
    <w:rsid w:val="0025463F"/>
    <w:rsid w:val="0026401E"/>
    <w:rsid w:val="00267418"/>
    <w:rsid w:val="00296BF5"/>
    <w:rsid w:val="003251D9"/>
    <w:rsid w:val="0034162B"/>
    <w:rsid w:val="00370577"/>
    <w:rsid w:val="003A08DB"/>
    <w:rsid w:val="003A2130"/>
    <w:rsid w:val="003D50DE"/>
    <w:rsid w:val="003D78FC"/>
    <w:rsid w:val="003D7B5E"/>
    <w:rsid w:val="003E70DA"/>
    <w:rsid w:val="0041428B"/>
    <w:rsid w:val="00415973"/>
    <w:rsid w:val="00426725"/>
    <w:rsid w:val="00440162"/>
    <w:rsid w:val="0045384A"/>
    <w:rsid w:val="004E20B9"/>
    <w:rsid w:val="004E7F40"/>
    <w:rsid w:val="004F75D3"/>
    <w:rsid w:val="00525183"/>
    <w:rsid w:val="00541C69"/>
    <w:rsid w:val="00547FE8"/>
    <w:rsid w:val="00555663"/>
    <w:rsid w:val="0056400F"/>
    <w:rsid w:val="00566D68"/>
    <w:rsid w:val="005A232C"/>
    <w:rsid w:val="006356E8"/>
    <w:rsid w:val="00645718"/>
    <w:rsid w:val="00673311"/>
    <w:rsid w:val="00681EA4"/>
    <w:rsid w:val="00690F07"/>
    <w:rsid w:val="006B5AAC"/>
    <w:rsid w:val="0077784E"/>
    <w:rsid w:val="007913EA"/>
    <w:rsid w:val="007A3745"/>
    <w:rsid w:val="007A3A66"/>
    <w:rsid w:val="007A4E26"/>
    <w:rsid w:val="007A6061"/>
    <w:rsid w:val="007D07C5"/>
    <w:rsid w:val="007E5D88"/>
    <w:rsid w:val="007F1810"/>
    <w:rsid w:val="007F4540"/>
    <w:rsid w:val="008570BB"/>
    <w:rsid w:val="00901D18"/>
    <w:rsid w:val="00910BA6"/>
    <w:rsid w:val="0091111E"/>
    <w:rsid w:val="0095682F"/>
    <w:rsid w:val="009B4C26"/>
    <w:rsid w:val="009C170F"/>
    <w:rsid w:val="009D3C73"/>
    <w:rsid w:val="009D6A98"/>
    <w:rsid w:val="00A05D76"/>
    <w:rsid w:val="00A41836"/>
    <w:rsid w:val="00A574E8"/>
    <w:rsid w:val="00A7719D"/>
    <w:rsid w:val="00A80562"/>
    <w:rsid w:val="00AB74A0"/>
    <w:rsid w:val="00B40D80"/>
    <w:rsid w:val="00B639D0"/>
    <w:rsid w:val="00B76744"/>
    <w:rsid w:val="00B93BFA"/>
    <w:rsid w:val="00C05502"/>
    <w:rsid w:val="00C14AB0"/>
    <w:rsid w:val="00C2460D"/>
    <w:rsid w:val="00C63407"/>
    <w:rsid w:val="00C70272"/>
    <w:rsid w:val="00C94015"/>
    <w:rsid w:val="00CA7C0A"/>
    <w:rsid w:val="00CB2A86"/>
    <w:rsid w:val="00CD04D9"/>
    <w:rsid w:val="00CE2B2F"/>
    <w:rsid w:val="00CE39D1"/>
    <w:rsid w:val="00D0020D"/>
    <w:rsid w:val="00D12067"/>
    <w:rsid w:val="00D1521B"/>
    <w:rsid w:val="00D17B18"/>
    <w:rsid w:val="00D50F3F"/>
    <w:rsid w:val="00D84EB7"/>
    <w:rsid w:val="00D9537B"/>
    <w:rsid w:val="00DB236B"/>
    <w:rsid w:val="00DD0EC3"/>
    <w:rsid w:val="00E205E8"/>
    <w:rsid w:val="00E22573"/>
    <w:rsid w:val="00E3005B"/>
    <w:rsid w:val="00E4644F"/>
    <w:rsid w:val="00E6787B"/>
    <w:rsid w:val="00E80A3D"/>
    <w:rsid w:val="00E858E2"/>
    <w:rsid w:val="00EC6E85"/>
    <w:rsid w:val="00EF5800"/>
    <w:rsid w:val="00F02433"/>
    <w:rsid w:val="00F14370"/>
    <w:rsid w:val="00F2164A"/>
    <w:rsid w:val="00F56834"/>
    <w:rsid w:val="00F64D50"/>
    <w:rsid w:val="00F86B98"/>
    <w:rsid w:val="00F95B6B"/>
    <w:rsid w:val="00FA3573"/>
    <w:rsid w:val="00FB2524"/>
    <w:rsid w:val="00FC3C21"/>
    <w:rsid w:val="00FD62F6"/>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011"/>
  <w15:chartTrackingRefBased/>
  <w15:docId w15:val="{49A44175-65A8-482C-8BC1-E9298DE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3E7"/>
    <w:pPr>
      <w:spacing w:after="0" w:line="300" w:lineRule="auto"/>
      <w:ind w:firstLine="720"/>
      <w:jc w:val="both"/>
    </w:pPr>
    <w:rPr>
      <w:rFonts w:ascii="Georgia Pro" w:hAnsi="Georgia Pro"/>
    </w:rPr>
  </w:style>
  <w:style w:type="paragraph" w:styleId="Heading1">
    <w:name w:val="heading 1"/>
    <w:basedOn w:val="Normal"/>
    <w:next w:val="Normal"/>
    <w:link w:val="Heading1Char"/>
    <w:autoRedefine/>
    <w:uiPriority w:val="9"/>
    <w:qFormat/>
    <w:rsid w:val="00E6787B"/>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autoRedefine/>
    <w:uiPriority w:val="9"/>
    <w:unhideWhenUsed/>
    <w:qFormat/>
    <w:rsid w:val="007D07C5"/>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1521B"/>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87B"/>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rsid w:val="007D07C5"/>
    <w:rPr>
      <w:rFonts w:ascii="Georgia Pro" w:eastAsiaTheme="majorEastAsia" w:hAnsi="Georgia Pro" w:cstheme="majorBidi"/>
      <w:b/>
      <w:sz w:val="26"/>
      <w:szCs w:val="26"/>
    </w:rPr>
  </w:style>
  <w:style w:type="paragraph" w:styleId="FootnoteText">
    <w:name w:val="footnote text"/>
    <w:basedOn w:val="Normal"/>
    <w:link w:val="FootnoteTextChar"/>
    <w:uiPriority w:val="99"/>
    <w:semiHidden/>
    <w:unhideWhenUsed/>
    <w:rsid w:val="00E3005B"/>
    <w:pPr>
      <w:spacing w:line="240" w:lineRule="auto"/>
    </w:pPr>
    <w:rPr>
      <w:sz w:val="20"/>
      <w:szCs w:val="20"/>
    </w:rPr>
  </w:style>
  <w:style w:type="character" w:customStyle="1" w:styleId="FootnoteTextChar">
    <w:name w:val="Footnote Text Char"/>
    <w:basedOn w:val="DefaultParagraphFont"/>
    <w:link w:val="FootnoteText"/>
    <w:uiPriority w:val="99"/>
    <w:semiHidden/>
    <w:rsid w:val="00E3005B"/>
    <w:rPr>
      <w:rFonts w:ascii="Georgia Pro" w:hAnsi="Georgia Pro"/>
      <w:sz w:val="20"/>
      <w:szCs w:val="20"/>
    </w:rPr>
  </w:style>
  <w:style w:type="character" w:styleId="FootnoteReference">
    <w:name w:val="footnote reference"/>
    <w:basedOn w:val="DefaultParagraphFont"/>
    <w:uiPriority w:val="99"/>
    <w:semiHidden/>
    <w:unhideWhenUsed/>
    <w:rsid w:val="00E3005B"/>
    <w:rPr>
      <w:vertAlign w:val="superscript"/>
    </w:rPr>
  </w:style>
  <w:style w:type="character" w:styleId="Hyperlink">
    <w:name w:val="Hyperlink"/>
    <w:basedOn w:val="DefaultParagraphFont"/>
    <w:uiPriority w:val="99"/>
    <w:unhideWhenUsed/>
    <w:rsid w:val="00E3005B"/>
    <w:rPr>
      <w:color w:val="0563C1" w:themeColor="hyperlink"/>
      <w:u w:val="single"/>
    </w:rPr>
  </w:style>
  <w:style w:type="character" w:styleId="UnresolvedMention">
    <w:name w:val="Unresolved Mention"/>
    <w:basedOn w:val="DefaultParagraphFont"/>
    <w:uiPriority w:val="99"/>
    <w:semiHidden/>
    <w:unhideWhenUsed/>
    <w:rsid w:val="00E3005B"/>
    <w:rPr>
      <w:color w:val="605E5C"/>
      <w:shd w:val="clear" w:color="auto" w:fill="E1DFDD"/>
    </w:rPr>
  </w:style>
  <w:style w:type="character" w:styleId="Emphasis">
    <w:name w:val="Emphasis"/>
    <w:basedOn w:val="DefaultParagraphFont"/>
    <w:uiPriority w:val="20"/>
    <w:qFormat/>
    <w:rsid w:val="00525183"/>
    <w:rPr>
      <w:rFonts w:ascii="Georgia Pro Cond Light" w:hAnsi="Georgia Pro Cond Light"/>
      <w:i/>
      <w:iCs/>
      <w:sz w:val="20"/>
    </w:rPr>
  </w:style>
  <w:style w:type="paragraph" w:styleId="Header">
    <w:name w:val="header"/>
    <w:basedOn w:val="Normal"/>
    <w:link w:val="HeaderChar"/>
    <w:uiPriority w:val="99"/>
    <w:unhideWhenUsed/>
    <w:rsid w:val="00A7719D"/>
    <w:pPr>
      <w:tabs>
        <w:tab w:val="center" w:pos="4513"/>
        <w:tab w:val="right" w:pos="9026"/>
      </w:tabs>
      <w:spacing w:line="240" w:lineRule="auto"/>
    </w:pPr>
  </w:style>
  <w:style w:type="character" w:customStyle="1" w:styleId="HeaderChar">
    <w:name w:val="Header Char"/>
    <w:basedOn w:val="DefaultParagraphFont"/>
    <w:link w:val="Header"/>
    <w:uiPriority w:val="99"/>
    <w:rsid w:val="00A7719D"/>
    <w:rPr>
      <w:rFonts w:ascii="Georgia Pro" w:hAnsi="Georgia Pro"/>
    </w:rPr>
  </w:style>
  <w:style w:type="paragraph" w:styleId="Footer">
    <w:name w:val="footer"/>
    <w:basedOn w:val="Normal"/>
    <w:link w:val="FooterChar"/>
    <w:uiPriority w:val="99"/>
    <w:unhideWhenUsed/>
    <w:rsid w:val="00A7719D"/>
    <w:pPr>
      <w:tabs>
        <w:tab w:val="center" w:pos="4513"/>
        <w:tab w:val="right" w:pos="9026"/>
      </w:tabs>
      <w:spacing w:line="240" w:lineRule="auto"/>
    </w:pPr>
  </w:style>
  <w:style w:type="character" w:customStyle="1" w:styleId="FooterChar">
    <w:name w:val="Footer Char"/>
    <w:basedOn w:val="DefaultParagraphFont"/>
    <w:link w:val="Footer"/>
    <w:uiPriority w:val="99"/>
    <w:rsid w:val="00A7719D"/>
    <w:rPr>
      <w:rFonts w:ascii="Georgia Pro" w:hAnsi="Georgia Pro"/>
    </w:rPr>
  </w:style>
  <w:style w:type="table" w:styleId="TableGrid">
    <w:name w:val="Table Grid"/>
    <w:basedOn w:val="TableNormal"/>
    <w:uiPriority w:val="39"/>
    <w:rsid w:val="004F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0DE"/>
    <w:rPr>
      <w:color w:val="808080"/>
    </w:rPr>
  </w:style>
  <w:style w:type="paragraph" w:styleId="Caption">
    <w:name w:val="caption"/>
    <w:basedOn w:val="Normal"/>
    <w:next w:val="Normal"/>
    <w:uiPriority w:val="35"/>
    <w:unhideWhenUsed/>
    <w:qFormat/>
    <w:rsid w:val="00D0020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7784E"/>
  </w:style>
  <w:style w:type="character" w:customStyle="1" w:styleId="Heading3Char">
    <w:name w:val="Heading 3 Char"/>
    <w:basedOn w:val="DefaultParagraphFont"/>
    <w:link w:val="Heading3"/>
    <w:uiPriority w:val="9"/>
    <w:rsid w:val="00D1521B"/>
    <w:rPr>
      <w:rFonts w:ascii="Georgia Pro Semibold" w:eastAsiaTheme="majorEastAsia" w:hAnsi="Georgia Pro Semibold" w:cstheme="maj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96198">
      <w:bodyDiv w:val="1"/>
      <w:marLeft w:val="0"/>
      <w:marRight w:val="0"/>
      <w:marTop w:val="0"/>
      <w:marBottom w:val="0"/>
      <w:divBdr>
        <w:top w:val="none" w:sz="0" w:space="0" w:color="auto"/>
        <w:left w:val="none" w:sz="0" w:space="0" w:color="auto"/>
        <w:bottom w:val="none" w:sz="0" w:space="0" w:color="auto"/>
        <w:right w:val="none" w:sz="0" w:space="0" w:color="auto"/>
      </w:divBdr>
    </w:div>
    <w:div w:id="785007383">
      <w:bodyDiv w:val="1"/>
      <w:marLeft w:val="0"/>
      <w:marRight w:val="0"/>
      <w:marTop w:val="0"/>
      <w:marBottom w:val="0"/>
      <w:divBdr>
        <w:top w:val="none" w:sz="0" w:space="0" w:color="auto"/>
        <w:left w:val="none" w:sz="0" w:space="0" w:color="auto"/>
        <w:bottom w:val="none" w:sz="0" w:space="0" w:color="auto"/>
        <w:right w:val="none" w:sz="0" w:space="0" w:color="auto"/>
      </w:divBdr>
    </w:div>
    <w:div w:id="141073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OneDrive%20-%20Technical%20University%20of%20Cluj-Napoca\Documents\Custom%20Office%20Templates\template_jXGEN_w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D2DC37B6614CA6DA398E1FC89FE3" ma:contentTypeVersion="13" ma:contentTypeDescription="Create a new document." ma:contentTypeScope="" ma:versionID="e6f6487d02e1d06d1c8d7a77ac5d9dfc">
  <xsd:schema xmlns:xsd="http://www.w3.org/2001/XMLSchema" xmlns:xs="http://www.w3.org/2001/XMLSchema" xmlns:p="http://schemas.microsoft.com/office/2006/metadata/properties" xmlns:ns3="b74e714a-01a8-4ca3-a392-558b95143d21" xmlns:ns4="88ee83e8-ce49-4352-9272-c93a6397ec5d" targetNamespace="http://schemas.microsoft.com/office/2006/metadata/properties" ma:root="true" ma:fieldsID="d94f7e09e398906e516ff6894fe5df70" ns3:_="" ns4:_="">
    <xsd:import namespace="b74e714a-01a8-4ca3-a392-558b95143d21"/>
    <xsd:import namespace="88ee83e8-ce49-4352-9272-c93a6397ec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e714a-01a8-4ca3-a392-558b95143d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e83e8-ce49-4352-9272-c93a6397ec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A two-level solution approach for solving the generalized minimum spanning tree problem</b:Title>
    <b:Year>2018</b:Year>
    <b:StandardNumber>03772217</b:StandardNumber>
    <b:Pages>478-487</b:Pages>
    <b:JournalName>European Journal of Operational Research</b:JournalName>
    <b:Volume>265</b:Volume>
    <b:Issue>2</b:Issue>
    <b:Author>
      <b:Author>
        <b:NameList>
          <b:Person>
            <b:First>Petrică C.</b:First>
            <b:Last>Pop</b:Last>
          </b:Person>
          <b:Person>
            <b:First>Oliviu</b:First>
            <b:Last>Matei</b:Last>
          </b:Person>
          <b:Person>
            <b:First>Cosmin</b:First>
            <b:Last>Sabo</b:Last>
          </b:Person>
          <b:Person>
            <b:First>Adrian</b:First>
            <b:Last>Petrovan</b:Last>
          </b:Person>
        </b:NameList>
      </b:Author>
    </b:Author>
    <b:Tag>pop2018</b:Tag>
    <b:Guid>{2F436785-AE74-4BA8-B4BD-06737D126A81}</b:Guid>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B19F3-AE3D-4427-B4A4-E0F0B8B53D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52218-3CA4-427B-B063-BB9E236DA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e714a-01a8-4ca3-a392-558b95143d21"/>
    <ds:schemaRef ds:uri="88ee83e8-ce49-4352-9272-c93a6397e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808BB-E678-44D3-BFF0-6D74A8E14734}">
  <ds:schemaRefs>
    <ds:schemaRef ds:uri="http://schemas.openxmlformats.org/officeDocument/2006/bibliography"/>
  </ds:schemaRefs>
</ds:datastoreItem>
</file>

<file path=customXml/itemProps4.xml><?xml version="1.0" encoding="utf-8"?>
<ds:datastoreItem xmlns:ds="http://schemas.openxmlformats.org/officeDocument/2006/customXml" ds:itemID="{12429C53-3111-4D3F-B05F-A8DAA3EB0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template_jXGEN_w1</Template>
  <TotalTime>39</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Horvat-Marc</dc:creator>
  <cp:keywords/>
  <dc:description/>
  <cp:lastModifiedBy>Maria-Andreea PĂTRAŞCU (104885)</cp:lastModifiedBy>
  <cp:revision>4</cp:revision>
  <cp:lastPrinted>2021-11-16T18:47:00Z</cp:lastPrinted>
  <dcterms:created xsi:type="dcterms:W3CDTF">2023-10-10T05:59:00Z</dcterms:created>
  <dcterms:modified xsi:type="dcterms:W3CDTF">2024-05-15T07:45:00Z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ies>
</file>